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C2C2C7"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6873A644" w14:textId="1E64B3CA" w:rsidR="00606C94" w:rsidRDefault="00606C94" w:rsidP="00606C94">
      <w:pPr>
        <w:spacing w:line="480" w:lineRule="auto"/>
        <w:jc w:val="center"/>
        <w:rPr>
          <w:rFonts w:ascii="Times New Roman" w:hAnsi="Times New Roman" w:cs="Times New Roman"/>
          <w:color w:val="222222"/>
          <w:sz w:val="24"/>
          <w:szCs w:val="24"/>
          <w:shd w:val="clear" w:color="auto" w:fill="FFFFFF"/>
        </w:rPr>
      </w:pPr>
    </w:p>
    <w:p w14:paraId="1851FF1D" w14:textId="1CB4ADE4" w:rsidR="00606C94" w:rsidRDefault="00606C94" w:rsidP="00606C94">
      <w:pPr>
        <w:spacing w:line="480" w:lineRule="auto"/>
        <w:jc w:val="center"/>
        <w:rPr>
          <w:rFonts w:ascii="Times New Roman" w:hAnsi="Times New Roman" w:cs="Times New Roman"/>
          <w:color w:val="222222"/>
          <w:sz w:val="24"/>
          <w:szCs w:val="24"/>
          <w:shd w:val="clear" w:color="auto" w:fill="FFFFFF"/>
        </w:rPr>
      </w:pPr>
    </w:p>
    <w:p w14:paraId="5A7FB9B3" w14:textId="7103F8DE" w:rsidR="00606C94" w:rsidRDefault="00606C94" w:rsidP="00606C94">
      <w:pPr>
        <w:spacing w:line="480" w:lineRule="auto"/>
        <w:jc w:val="center"/>
        <w:rPr>
          <w:rFonts w:ascii="Times New Roman" w:hAnsi="Times New Roman" w:cs="Times New Roman"/>
          <w:color w:val="222222"/>
          <w:sz w:val="24"/>
          <w:szCs w:val="24"/>
          <w:shd w:val="clear" w:color="auto" w:fill="FFFFFF"/>
        </w:rPr>
      </w:pPr>
    </w:p>
    <w:p w14:paraId="406F4B9E" w14:textId="08B4C6B1" w:rsidR="00606C94" w:rsidRDefault="00606C94" w:rsidP="00606C94">
      <w:pPr>
        <w:spacing w:line="480" w:lineRule="auto"/>
        <w:jc w:val="center"/>
        <w:rPr>
          <w:rFonts w:ascii="Times New Roman" w:hAnsi="Times New Roman" w:cs="Times New Roman"/>
          <w:color w:val="222222"/>
          <w:sz w:val="24"/>
          <w:szCs w:val="24"/>
          <w:shd w:val="clear" w:color="auto" w:fill="FFFFFF"/>
        </w:rPr>
      </w:pPr>
    </w:p>
    <w:p w14:paraId="1A37230F" w14:textId="06923858" w:rsidR="00606C94" w:rsidRDefault="003029FD" w:rsidP="00606C9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Share Economy Business </w:t>
      </w:r>
    </w:p>
    <w:p w14:paraId="3288317B" w14:textId="61450759" w:rsidR="00606C94" w:rsidRDefault="003029FD" w:rsidP="00606C9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Name </w:t>
      </w:r>
    </w:p>
    <w:p w14:paraId="3037C656" w14:textId="1FE55720" w:rsidR="00606C94" w:rsidRDefault="003029FD" w:rsidP="00606C9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Instructor’s Name </w:t>
      </w:r>
    </w:p>
    <w:p w14:paraId="3C4C2048" w14:textId="15503146" w:rsidR="00606C94" w:rsidRDefault="003029FD" w:rsidP="00606C9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p>
    <w:p w14:paraId="1DEFCBCE"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74F70B1B"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63CD1E7A"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4358AAC8"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7E675B6C"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39A89BA6"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7436D900"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0115DD70"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35D835B1" w14:textId="77777777" w:rsidR="00606C94" w:rsidRDefault="00606C94" w:rsidP="0036400E">
      <w:pPr>
        <w:spacing w:line="480" w:lineRule="auto"/>
        <w:rPr>
          <w:rFonts w:ascii="Times New Roman" w:hAnsi="Times New Roman" w:cs="Times New Roman"/>
          <w:color w:val="222222"/>
          <w:sz w:val="24"/>
          <w:szCs w:val="24"/>
          <w:shd w:val="clear" w:color="auto" w:fill="FFFFFF"/>
        </w:rPr>
      </w:pPr>
    </w:p>
    <w:p w14:paraId="072365A6" w14:textId="06D744F7" w:rsidR="00606C94" w:rsidRDefault="003029FD" w:rsidP="00613577">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Share Economy Business</w:t>
      </w:r>
    </w:p>
    <w:p w14:paraId="61CBF5A2" w14:textId="0A130BFF"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 xml:space="preserve">The sharing economy means an economic model mostly which is given the definition of peer to peer (P2P) that works on the principle of gaining, offering </w:t>
      </w:r>
      <w:r w:rsidRPr="0036400E">
        <w:rPr>
          <w:rFonts w:ascii="Times New Roman" w:hAnsi="Times New Roman" w:cs="Times New Roman"/>
          <w:color w:val="222222"/>
          <w:sz w:val="24"/>
          <w:szCs w:val="24"/>
          <w:shd w:val="clear" w:color="auto" w:fill="FFFFFF"/>
        </w:rPr>
        <w:t>or sharing an approach to goods and services that are run by a group or community of individuals that rely on an online platf</w:t>
      </w:r>
      <w:r w:rsidR="00613577">
        <w:rPr>
          <w:rFonts w:ascii="Times New Roman" w:hAnsi="Times New Roman" w:cs="Times New Roman"/>
          <w:color w:val="222222"/>
          <w:sz w:val="24"/>
          <w:szCs w:val="24"/>
          <w:shd w:val="clear" w:color="auto" w:fill="FFFFFF"/>
        </w:rPr>
        <w:t>orm. According to Zekanovic-Korona &amp; Grzunov (2014</w:t>
      </w:r>
      <w:r w:rsidRPr="0036400E">
        <w:rPr>
          <w:rFonts w:ascii="Times New Roman" w:hAnsi="Times New Roman" w:cs="Times New Roman"/>
          <w:color w:val="222222"/>
          <w:sz w:val="24"/>
          <w:szCs w:val="24"/>
          <w:shd w:val="clear" w:color="auto" w:fill="FFFFFF"/>
        </w:rPr>
        <w:t>)</w:t>
      </w:r>
      <w:r w:rsidR="00613577">
        <w:rPr>
          <w:rFonts w:ascii="Times New Roman" w:hAnsi="Times New Roman" w:cs="Times New Roman"/>
          <w:color w:val="222222"/>
          <w:sz w:val="24"/>
          <w:szCs w:val="24"/>
          <w:shd w:val="clear" w:color="auto" w:fill="FFFFFF"/>
        </w:rPr>
        <w:t>,</w:t>
      </w:r>
      <w:r w:rsidRPr="0036400E">
        <w:rPr>
          <w:rFonts w:ascii="Times New Roman" w:hAnsi="Times New Roman" w:cs="Times New Roman"/>
          <w:color w:val="222222"/>
          <w:sz w:val="24"/>
          <w:szCs w:val="24"/>
          <w:shd w:val="clear" w:color="auto" w:fill="FFFFFF"/>
        </w:rPr>
        <w:t xml:space="preserve"> the emergence of sharing economy has turned into a serious issue for many busi</w:t>
      </w:r>
      <w:r w:rsidRPr="0036400E">
        <w:rPr>
          <w:rFonts w:ascii="Times New Roman" w:hAnsi="Times New Roman" w:cs="Times New Roman"/>
          <w:color w:val="222222"/>
          <w:sz w:val="24"/>
          <w:szCs w:val="24"/>
          <w:shd w:val="clear" w:color="auto" w:fill="FFFFFF"/>
        </w:rPr>
        <w:t xml:space="preserve">nesses </w:t>
      </w:r>
      <w:r w:rsidR="00613577" w:rsidRPr="0036400E">
        <w:rPr>
          <w:rFonts w:ascii="Times New Roman" w:hAnsi="Times New Roman" w:cs="Times New Roman"/>
          <w:color w:val="222222"/>
          <w:sz w:val="24"/>
          <w:szCs w:val="24"/>
          <w:shd w:val="clear" w:color="auto" w:fill="FFFFFF"/>
        </w:rPr>
        <w:t>today that</w:t>
      </w:r>
      <w:r w:rsidRPr="0036400E">
        <w:rPr>
          <w:rFonts w:ascii="Times New Roman" w:hAnsi="Times New Roman" w:cs="Times New Roman"/>
          <w:color w:val="222222"/>
          <w:sz w:val="24"/>
          <w:szCs w:val="24"/>
          <w:shd w:val="clear" w:color="auto" w:fill="FFFFFF"/>
        </w:rPr>
        <w:t xml:space="preserve"> are losing a lot of customers. The economic problems triggered by the sharing economy is not only limited to companies that indulge in tangible goods and services, but professionals who earn cash by utilizing their knowledge, since</w:t>
      </w:r>
      <w:r w:rsidR="00606C94">
        <w:rPr>
          <w:rFonts w:ascii="Times New Roman" w:hAnsi="Times New Roman" w:cs="Times New Roman"/>
          <w:color w:val="222222"/>
          <w:sz w:val="24"/>
          <w:szCs w:val="24"/>
          <w:shd w:val="clear" w:color="auto" w:fill="FFFFFF"/>
        </w:rPr>
        <w:t xml:space="preserve"> </w:t>
      </w:r>
      <w:r w:rsidRPr="0036400E">
        <w:rPr>
          <w:rFonts w:ascii="Times New Roman" w:hAnsi="Times New Roman" w:cs="Times New Roman"/>
          <w:color w:val="222222"/>
          <w:sz w:val="24"/>
          <w:szCs w:val="24"/>
          <w:shd w:val="clear" w:color="auto" w:fill="FFFFFF"/>
        </w:rPr>
        <w:t>freela</w:t>
      </w:r>
      <w:r w:rsidRPr="0036400E">
        <w:rPr>
          <w:rFonts w:ascii="Times New Roman" w:hAnsi="Times New Roman" w:cs="Times New Roman"/>
          <w:color w:val="222222"/>
          <w:sz w:val="24"/>
          <w:szCs w:val="24"/>
          <w:shd w:val="clear" w:color="auto" w:fill="FFFFFF"/>
        </w:rPr>
        <w:t xml:space="preserve">ncers that have the same skills are initiating a challenge to salaried employees. </w:t>
      </w:r>
    </w:p>
    <w:p w14:paraId="689B42CF" w14:textId="77777777"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The lack of adequate demand for the economy is drastically transforming the way such markets work. For example, taking an example of a lawnmower, if every person who wants i</w:t>
      </w:r>
      <w:r w:rsidRPr="0036400E">
        <w:rPr>
          <w:rFonts w:ascii="Times New Roman" w:hAnsi="Times New Roman" w:cs="Times New Roman"/>
          <w:color w:val="222222"/>
          <w:sz w:val="24"/>
          <w:szCs w:val="24"/>
          <w:shd w:val="clear" w:color="auto" w:fill="FFFFFF"/>
        </w:rPr>
        <w:t>t begins borrowing the garden machinery then the manufacturers of this valuable machinery are going to lose a significant amount of revenue. No single company wishes to make goods that people are not going to purchase; as a result, there will be limited pr</w:t>
      </w:r>
      <w:r w:rsidRPr="0036400E">
        <w:rPr>
          <w:rFonts w:ascii="Times New Roman" w:hAnsi="Times New Roman" w:cs="Times New Roman"/>
          <w:color w:val="222222"/>
          <w:sz w:val="24"/>
          <w:szCs w:val="24"/>
          <w:shd w:val="clear" w:color="auto" w:fill="FFFFFF"/>
        </w:rPr>
        <w:t xml:space="preserve">oduction and less </w:t>
      </w:r>
      <w:r w:rsidRPr="009D59FF">
        <w:rPr>
          <w:rFonts w:ascii="Times New Roman" w:hAnsi="Times New Roman" w:cs="Times New Roman"/>
          <w:color w:val="222222"/>
          <w:sz w:val="24"/>
          <w:szCs w:val="24"/>
          <w:shd w:val="clear" w:color="auto" w:fill="FFFFFF"/>
          <w:lang w:val="en-US"/>
        </w:rPr>
        <w:t>labor</w:t>
      </w:r>
      <w:r w:rsidRPr="0036400E">
        <w:rPr>
          <w:rFonts w:ascii="Times New Roman" w:hAnsi="Times New Roman" w:cs="Times New Roman"/>
          <w:color w:val="222222"/>
          <w:sz w:val="24"/>
          <w:szCs w:val="24"/>
          <w:shd w:val="clear" w:color="auto" w:fill="FFFFFF"/>
        </w:rPr>
        <w:t>. In other words, there will be few job opportunities to absorb employees, which will prompt them to shift to the sharing economy. The only disadvantage of sharing economy is that it is not as dependable as having a basic salary. It, however, works ironica</w:t>
      </w:r>
      <w:r w:rsidRPr="0036400E">
        <w:rPr>
          <w:rFonts w:ascii="Times New Roman" w:hAnsi="Times New Roman" w:cs="Times New Roman"/>
          <w:color w:val="222222"/>
          <w:sz w:val="24"/>
          <w:szCs w:val="24"/>
          <w:shd w:val="clear" w:color="auto" w:fill="FFFFFF"/>
        </w:rPr>
        <w:t xml:space="preserve">lly because one of the main advantages of cooperative consumption is that it has a high capacity of providing salary stability. </w:t>
      </w:r>
    </w:p>
    <w:p w14:paraId="11A8DE32" w14:textId="5EBFF5E5" w:rsidR="00606C94"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Additionally, shar</w:t>
      </w:r>
      <w:r w:rsidR="002523C0">
        <w:rPr>
          <w:rFonts w:ascii="Times New Roman" w:hAnsi="Times New Roman" w:cs="Times New Roman"/>
          <w:color w:val="222222"/>
          <w:sz w:val="24"/>
          <w:szCs w:val="24"/>
          <w:shd w:val="clear" w:color="auto" w:fill="FFFFFF"/>
        </w:rPr>
        <w:t>e</w:t>
      </w:r>
      <w:r w:rsidRPr="0036400E">
        <w:rPr>
          <w:rFonts w:ascii="Times New Roman" w:hAnsi="Times New Roman" w:cs="Times New Roman"/>
          <w:color w:val="222222"/>
          <w:sz w:val="24"/>
          <w:szCs w:val="24"/>
          <w:shd w:val="clear" w:color="auto" w:fill="FFFFFF"/>
        </w:rPr>
        <w:t xml:space="preserve"> economy can be disruptive in terms of society. From a societal understanding, sharing is regarded as positi</w:t>
      </w:r>
      <w:r w:rsidRPr="0036400E">
        <w:rPr>
          <w:rFonts w:ascii="Times New Roman" w:hAnsi="Times New Roman" w:cs="Times New Roman"/>
          <w:color w:val="222222"/>
          <w:sz w:val="24"/>
          <w:szCs w:val="24"/>
          <w:shd w:val="clear" w:color="auto" w:fill="FFFFFF"/>
        </w:rPr>
        <w:t xml:space="preserve">ve </w:t>
      </w:r>
      <w:r w:rsidRPr="002523C0">
        <w:rPr>
          <w:rFonts w:ascii="Times New Roman" w:hAnsi="Times New Roman" w:cs="Times New Roman"/>
          <w:color w:val="222222"/>
          <w:sz w:val="24"/>
          <w:szCs w:val="24"/>
          <w:shd w:val="clear" w:color="auto" w:fill="FFFFFF"/>
          <w:lang w:val="en-US"/>
        </w:rPr>
        <w:t>behavior</w:t>
      </w:r>
      <w:r w:rsidRPr="0036400E">
        <w:rPr>
          <w:rFonts w:ascii="Times New Roman" w:hAnsi="Times New Roman" w:cs="Times New Roman"/>
          <w:color w:val="222222"/>
          <w:sz w:val="24"/>
          <w:szCs w:val="24"/>
          <w:shd w:val="clear" w:color="auto" w:fill="FFFFFF"/>
        </w:rPr>
        <w:t>, and it is enabling to construct online groups that largely depend on one another rather than the fat cats of consumerism. In contrast, the progress and success of shar</w:t>
      </w:r>
      <w:r w:rsidR="002523C0">
        <w:rPr>
          <w:rFonts w:ascii="Times New Roman" w:hAnsi="Times New Roman" w:cs="Times New Roman"/>
          <w:color w:val="222222"/>
          <w:sz w:val="24"/>
          <w:szCs w:val="24"/>
          <w:shd w:val="clear" w:color="auto" w:fill="FFFFFF"/>
        </w:rPr>
        <w:t>e</w:t>
      </w:r>
      <w:r w:rsidRPr="0036400E">
        <w:rPr>
          <w:rFonts w:ascii="Times New Roman" w:hAnsi="Times New Roman" w:cs="Times New Roman"/>
          <w:color w:val="222222"/>
          <w:sz w:val="24"/>
          <w:szCs w:val="24"/>
          <w:shd w:val="clear" w:color="auto" w:fill="FFFFFF"/>
        </w:rPr>
        <w:t xml:space="preserve"> economy can lead to collapsing the real economy. The desire to </w:t>
      </w:r>
      <w:r w:rsidRPr="0036400E">
        <w:rPr>
          <w:rFonts w:ascii="Times New Roman" w:hAnsi="Times New Roman" w:cs="Times New Roman"/>
          <w:color w:val="222222"/>
          <w:sz w:val="24"/>
          <w:szCs w:val="24"/>
          <w:shd w:val="clear" w:color="auto" w:fill="FFFFFF"/>
        </w:rPr>
        <w:lastRenderedPageBreak/>
        <w:t xml:space="preserve">save money </w:t>
      </w:r>
      <w:r w:rsidRPr="0036400E">
        <w:rPr>
          <w:rFonts w:ascii="Times New Roman" w:hAnsi="Times New Roman" w:cs="Times New Roman"/>
          <w:color w:val="222222"/>
          <w:sz w:val="24"/>
          <w:szCs w:val="24"/>
          <w:shd w:val="clear" w:color="auto" w:fill="FFFFFF"/>
        </w:rPr>
        <w:t xml:space="preserve">and conserve resources has made many consumers </w:t>
      </w:r>
      <w:r w:rsidR="002523C0">
        <w:rPr>
          <w:rFonts w:ascii="Times New Roman" w:hAnsi="Times New Roman" w:cs="Times New Roman"/>
          <w:color w:val="222222"/>
          <w:sz w:val="24"/>
          <w:szCs w:val="24"/>
          <w:shd w:val="clear" w:color="auto" w:fill="FFFFFF"/>
        </w:rPr>
        <w:t>t</w:t>
      </w:r>
      <w:r w:rsidRPr="0036400E">
        <w:rPr>
          <w:rFonts w:ascii="Times New Roman" w:hAnsi="Times New Roman" w:cs="Times New Roman"/>
          <w:color w:val="222222"/>
          <w:sz w:val="24"/>
          <w:szCs w:val="24"/>
          <w:shd w:val="clear" w:color="auto" w:fill="FFFFFF"/>
        </w:rPr>
        <w:t>ake action into their hands (Heinrichs, 2013).</w:t>
      </w:r>
    </w:p>
    <w:p w14:paraId="275EDBD0" w14:textId="2AE064CF"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The outcome is the creation of a new socio-economic market model that is currently very popular to the extent of authorities wanting to incorporate the idea into</w:t>
      </w:r>
      <w:r w:rsidRPr="0036400E">
        <w:rPr>
          <w:rFonts w:ascii="Times New Roman" w:hAnsi="Times New Roman" w:cs="Times New Roman"/>
          <w:color w:val="222222"/>
          <w:sz w:val="24"/>
          <w:szCs w:val="24"/>
          <w:shd w:val="clear" w:color="auto" w:fill="FFFFFF"/>
        </w:rPr>
        <w:t xml:space="preserve"> their plans and budgets. The most foresighted business ventures of tomorrow have already realized the benefit associated with the sharing economy and they are working day and night to maximize on it. Famous online hubs such as eBay, Amazon, and Etsy have </w:t>
      </w:r>
      <w:r w:rsidRPr="0036400E">
        <w:rPr>
          <w:rFonts w:ascii="Times New Roman" w:hAnsi="Times New Roman" w:cs="Times New Roman"/>
          <w:color w:val="222222"/>
          <w:sz w:val="24"/>
          <w:szCs w:val="24"/>
          <w:shd w:val="clear" w:color="auto" w:fill="FFFFFF"/>
        </w:rPr>
        <w:t>comprehensive ideas on how to make huge profits through cooperative consumption by offering avenues for P2P demand and supply. The effects that the economy is going to experience as a result of growth in such sites is that traditional businesses and suppli</w:t>
      </w:r>
      <w:r w:rsidRPr="0036400E">
        <w:rPr>
          <w:rFonts w:ascii="Times New Roman" w:hAnsi="Times New Roman" w:cs="Times New Roman"/>
          <w:color w:val="222222"/>
          <w:sz w:val="24"/>
          <w:szCs w:val="24"/>
          <w:shd w:val="clear" w:color="auto" w:fill="FFFFFF"/>
        </w:rPr>
        <w:t>ers are going to be eradicated since these sites provide high quality and premium goods.</w:t>
      </w:r>
    </w:p>
    <w:p w14:paraId="7D238184" w14:textId="00FF094D"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The same manner YouTube led to losing of significance with TV, as well as the blogosphere, killed the mainstream media, the sharing economy is determined to blow up th</w:t>
      </w:r>
      <w:r w:rsidRPr="0036400E">
        <w:rPr>
          <w:rFonts w:ascii="Times New Roman" w:hAnsi="Times New Roman" w:cs="Times New Roman"/>
          <w:color w:val="222222"/>
          <w:sz w:val="24"/>
          <w:szCs w:val="24"/>
          <w:shd w:val="clear" w:color="auto" w:fill="FFFFFF"/>
        </w:rPr>
        <w:t>e industrial secto</w:t>
      </w:r>
      <w:r w:rsidR="00613577">
        <w:rPr>
          <w:rFonts w:ascii="Times New Roman" w:hAnsi="Times New Roman" w:cs="Times New Roman"/>
          <w:color w:val="222222"/>
          <w:sz w:val="24"/>
          <w:szCs w:val="24"/>
          <w:shd w:val="clear" w:color="auto" w:fill="FFFFFF"/>
        </w:rPr>
        <w:t>r companies. According to Geron</w:t>
      </w:r>
      <w:r w:rsidRPr="0036400E">
        <w:rPr>
          <w:rFonts w:ascii="Times New Roman" w:hAnsi="Times New Roman" w:cs="Times New Roman"/>
          <w:color w:val="222222"/>
          <w:sz w:val="24"/>
          <w:szCs w:val="24"/>
          <w:shd w:val="clear" w:color="auto" w:fill="FFFFFF"/>
        </w:rPr>
        <w:t xml:space="preserve"> (2013)</w:t>
      </w:r>
      <w:r w:rsidR="00613577">
        <w:rPr>
          <w:rFonts w:ascii="Times New Roman" w:hAnsi="Times New Roman" w:cs="Times New Roman"/>
          <w:color w:val="222222"/>
          <w:sz w:val="24"/>
          <w:szCs w:val="24"/>
          <w:shd w:val="clear" w:color="auto" w:fill="FFFFFF"/>
        </w:rPr>
        <w:t>,</w:t>
      </w:r>
      <w:r w:rsidRPr="0036400E">
        <w:rPr>
          <w:rFonts w:ascii="Times New Roman" w:hAnsi="Times New Roman" w:cs="Times New Roman"/>
          <w:color w:val="222222"/>
          <w:sz w:val="24"/>
          <w:szCs w:val="24"/>
          <w:shd w:val="clear" w:color="auto" w:fill="FFFFFF"/>
        </w:rPr>
        <w:t xml:space="preserve"> the industrial model of companies will perish under the share economy since it permits people to act as both producers and consumers given the fact that share economy provides huge profits. Most ind</w:t>
      </w:r>
      <w:r w:rsidRPr="0036400E">
        <w:rPr>
          <w:rFonts w:ascii="Times New Roman" w:hAnsi="Times New Roman" w:cs="Times New Roman"/>
          <w:color w:val="222222"/>
          <w:sz w:val="24"/>
          <w:szCs w:val="24"/>
          <w:shd w:val="clear" w:color="auto" w:fill="FFFFFF"/>
        </w:rPr>
        <w:t xml:space="preserve">ustrialists believe that this menace will cause a lot of harm to our traditional economy and most importantly the economics of the big towns will be badly affected. </w:t>
      </w:r>
    </w:p>
    <w:p w14:paraId="562CA5AE" w14:textId="0531F54A"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Forbes approximates that the amount of revenue being lost via the share economy towards</w:t>
      </w:r>
      <w:r w:rsidR="002877FE">
        <w:rPr>
          <w:rFonts w:ascii="Times New Roman" w:hAnsi="Times New Roman" w:cs="Times New Roman"/>
          <w:color w:val="222222"/>
          <w:sz w:val="24"/>
          <w:szCs w:val="24"/>
          <w:shd w:val="clear" w:color="auto" w:fill="FFFFFF"/>
        </w:rPr>
        <w:t xml:space="preserve"> direct</w:t>
      </w:r>
      <w:r w:rsidRPr="0036400E">
        <w:rPr>
          <w:rFonts w:ascii="Times New Roman" w:hAnsi="Times New Roman" w:cs="Times New Roman"/>
          <w:color w:val="222222"/>
          <w:sz w:val="24"/>
          <w:szCs w:val="24"/>
          <w:shd w:val="clear" w:color="auto" w:fill="FFFFFF"/>
        </w:rPr>
        <w:t xml:space="preserve"> pockets </w:t>
      </w:r>
      <w:r w:rsidR="002877FE">
        <w:rPr>
          <w:rFonts w:ascii="Times New Roman" w:hAnsi="Times New Roman" w:cs="Times New Roman"/>
          <w:color w:val="222222"/>
          <w:sz w:val="24"/>
          <w:szCs w:val="24"/>
          <w:shd w:val="clear" w:color="auto" w:fill="FFFFFF"/>
        </w:rPr>
        <w:t xml:space="preserve">of people </w:t>
      </w:r>
      <w:r w:rsidRPr="0036400E">
        <w:rPr>
          <w:rFonts w:ascii="Times New Roman" w:hAnsi="Times New Roman" w:cs="Times New Roman"/>
          <w:color w:val="222222"/>
          <w:sz w:val="24"/>
          <w:szCs w:val="24"/>
          <w:shd w:val="clear" w:color="auto" w:fill="FFFFFF"/>
        </w:rPr>
        <w:t xml:space="preserve">soon will increase beyond $3.7 with the current growth standing at 25%. Going with the same rate, it implies that P2P sharing economy is shifting from income growth in a stagnant salary market into a seriously disruptive economic </w:t>
      </w:r>
      <w:r w:rsidRPr="0036400E">
        <w:rPr>
          <w:rFonts w:ascii="Times New Roman" w:hAnsi="Times New Roman" w:cs="Times New Roman"/>
          <w:color w:val="222222"/>
          <w:sz w:val="24"/>
          <w:szCs w:val="24"/>
          <w:shd w:val="clear" w:color="auto" w:fill="FFFFFF"/>
        </w:rPr>
        <w:t xml:space="preserve">factor (Geron, 2013). The advancement in technology has led to an increase in newspaper classifieds that initially </w:t>
      </w:r>
      <w:r w:rsidR="002523C0">
        <w:rPr>
          <w:rFonts w:ascii="Times New Roman" w:hAnsi="Times New Roman" w:cs="Times New Roman"/>
          <w:color w:val="222222"/>
          <w:sz w:val="24"/>
          <w:szCs w:val="24"/>
          <w:shd w:val="clear" w:color="auto" w:fill="FFFFFF"/>
        </w:rPr>
        <w:lastRenderedPageBreak/>
        <w:t xml:space="preserve">acted </w:t>
      </w:r>
      <w:r w:rsidRPr="0036400E">
        <w:rPr>
          <w:rFonts w:ascii="Times New Roman" w:hAnsi="Times New Roman" w:cs="Times New Roman"/>
          <w:color w:val="222222"/>
          <w:sz w:val="24"/>
          <w:szCs w:val="24"/>
          <w:shd w:val="clear" w:color="auto" w:fill="FFFFFF"/>
        </w:rPr>
        <w:t>as a broker for the sweating assets for many decades. eBay’s duplicated system of rating has earned enough trust and commercial credibi</w:t>
      </w:r>
      <w:r w:rsidRPr="0036400E">
        <w:rPr>
          <w:rFonts w:ascii="Times New Roman" w:hAnsi="Times New Roman" w:cs="Times New Roman"/>
          <w:color w:val="222222"/>
          <w:sz w:val="24"/>
          <w:szCs w:val="24"/>
          <w:shd w:val="clear" w:color="auto" w:fill="FFFFFF"/>
        </w:rPr>
        <w:t>lity on consumers. Through the use of Facebook people can cross-check other people’s profiles before they can rent their property. Moreover, with the emergence of smartphones, apps can be installed that allow the sharers to transact from any place, see wha</w:t>
      </w:r>
      <w:r w:rsidRPr="0036400E">
        <w:rPr>
          <w:rFonts w:ascii="Times New Roman" w:hAnsi="Times New Roman" w:cs="Times New Roman"/>
          <w:color w:val="222222"/>
          <w:sz w:val="24"/>
          <w:szCs w:val="24"/>
          <w:shd w:val="clear" w:color="auto" w:fill="FFFFFF"/>
        </w:rPr>
        <w:t xml:space="preserve">t products are being shared in the </w:t>
      </w:r>
      <w:r w:rsidR="00606C94" w:rsidRPr="0036400E">
        <w:rPr>
          <w:rFonts w:ascii="Times New Roman" w:hAnsi="Times New Roman" w:cs="Times New Roman"/>
          <w:color w:val="222222"/>
          <w:sz w:val="24"/>
          <w:szCs w:val="24"/>
          <w:shd w:val="clear" w:color="auto" w:fill="FFFFFF"/>
        </w:rPr>
        <w:t>neighborhood</w:t>
      </w:r>
      <w:r w:rsidRPr="0036400E">
        <w:rPr>
          <w:rFonts w:ascii="Times New Roman" w:hAnsi="Times New Roman" w:cs="Times New Roman"/>
          <w:color w:val="222222"/>
          <w:sz w:val="24"/>
          <w:szCs w:val="24"/>
          <w:shd w:val="clear" w:color="auto" w:fill="FFFFFF"/>
        </w:rPr>
        <w:t xml:space="preserve"> and pay instantly. All these practices are negatively impacting on our traditional economy as it is already disrupted.</w:t>
      </w:r>
    </w:p>
    <w:p w14:paraId="09DCE074" w14:textId="103AD81B"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The shar</w:t>
      </w:r>
      <w:r w:rsidR="002877FE">
        <w:rPr>
          <w:rFonts w:ascii="Times New Roman" w:hAnsi="Times New Roman" w:cs="Times New Roman"/>
          <w:color w:val="222222"/>
          <w:sz w:val="24"/>
          <w:szCs w:val="24"/>
          <w:shd w:val="clear" w:color="auto" w:fill="FFFFFF"/>
        </w:rPr>
        <w:t>e</w:t>
      </w:r>
      <w:r w:rsidRPr="0036400E">
        <w:rPr>
          <w:rFonts w:ascii="Times New Roman" w:hAnsi="Times New Roman" w:cs="Times New Roman"/>
          <w:color w:val="222222"/>
          <w:sz w:val="24"/>
          <w:szCs w:val="24"/>
          <w:shd w:val="clear" w:color="auto" w:fill="FFFFFF"/>
        </w:rPr>
        <w:t xml:space="preserve"> economy just like any other </w:t>
      </w:r>
      <w:r w:rsidR="002877FE">
        <w:rPr>
          <w:rFonts w:ascii="Times New Roman" w:hAnsi="Times New Roman" w:cs="Times New Roman"/>
          <w:color w:val="222222"/>
          <w:sz w:val="24"/>
          <w:szCs w:val="24"/>
          <w:shd w:val="clear" w:color="auto" w:fill="FFFFFF"/>
        </w:rPr>
        <w:t xml:space="preserve">big </w:t>
      </w:r>
      <w:r w:rsidRPr="0036400E">
        <w:rPr>
          <w:rFonts w:ascii="Times New Roman" w:hAnsi="Times New Roman" w:cs="Times New Roman"/>
          <w:color w:val="222222"/>
          <w:sz w:val="24"/>
          <w:szCs w:val="24"/>
          <w:shd w:val="clear" w:color="auto" w:fill="FFFFFF"/>
        </w:rPr>
        <w:t xml:space="preserve">business changes demonstrates </w:t>
      </w:r>
      <w:r w:rsidR="00606C94" w:rsidRPr="0036400E">
        <w:rPr>
          <w:rFonts w:ascii="Times New Roman" w:hAnsi="Times New Roman" w:cs="Times New Roman"/>
          <w:color w:val="222222"/>
          <w:sz w:val="24"/>
          <w:szCs w:val="24"/>
          <w:shd w:val="clear" w:color="auto" w:fill="FFFFFF"/>
        </w:rPr>
        <w:t>economic</w:t>
      </w:r>
      <w:r w:rsidRPr="0036400E">
        <w:rPr>
          <w:rFonts w:ascii="Times New Roman" w:hAnsi="Times New Roman" w:cs="Times New Roman"/>
          <w:color w:val="222222"/>
          <w:sz w:val="24"/>
          <w:szCs w:val="24"/>
          <w:shd w:val="clear" w:color="auto" w:fill="FFFFFF"/>
        </w:rPr>
        <w:t xml:space="preserve"> effects </w:t>
      </w:r>
      <w:r w:rsidRPr="0036400E">
        <w:rPr>
          <w:rFonts w:ascii="Times New Roman" w:hAnsi="Times New Roman" w:cs="Times New Roman"/>
          <w:color w:val="222222"/>
          <w:sz w:val="24"/>
          <w:szCs w:val="24"/>
          <w:shd w:val="clear" w:color="auto" w:fill="FFFFFF"/>
        </w:rPr>
        <w:t>to incumbent providers as it represents value and freedom to consumers that have accustomed their lifestyle to benefit from the opportunity presented by share economic. Businesswise, there is no substantial reason that businesses that have excessive capaci</w:t>
      </w:r>
      <w:r w:rsidRPr="0036400E">
        <w:rPr>
          <w:rFonts w:ascii="Times New Roman" w:hAnsi="Times New Roman" w:cs="Times New Roman"/>
          <w:color w:val="222222"/>
          <w:sz w:val="24"/>
          <w:szCs w:val="24"/>
          <w:shd w:val="clear" w:color="auto" w:fill="FFFFFF"/>
        </w:rPr>
        <w:t>ty could be willing to share with other businesses. When it comes to the forces of the market, even competitors could join efforts in order to reduce the impact on their businesses. Usually, the new landscape erupts immediately the dust settles, and it wil</w:t>
      </w:r>
      <w:r w:rsidRPr="0036400E">
        <w:rPr>
          <w:rFonts w:ascii="Times New Roman" w:hAnsi="Times New Roman" w:cs="Times New Roman"/>
          <w:color w:val="222222"/>
          <w:sz w:val="24"/>
          <w:szCs w:val="24"/>
          <w:shd w:val="clear" w:color="auto" w:fill="FFFFFF"/>
        </w:rPr>
        <w:t>l be prioritized and organized in line with the value created and made available for consumption by the consumer in the world tomorrow. The share economy is therefore not creating any new value in the market for consumers, but it is rather replacing the ex</w:t>
      </w:r>
      <w:r w:rsidRPr="0036400E">
        <w:rPr>
          <w:rFonts w:ascii="Times New Roman" w:hAnsi="Times New Roman" w:cs="Times New Roman"/>
          <w:color w:val="222222"/>
          <w:sz w:val="24"/>
          <w:szCs w:val="24"/>
          <w:shd w:val="clear" w:color="auto" w:fill="FFFFFF"/>
        </w:rPr>
        <w:t xml:space="preserve">isting models of business. </w:t>
      </w:r>
    </w:p>
    <w:p w14:paraId="799B6641" w14:textId="14FCEDFD"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For the case of Airbnb, it came into existence at the expense of hotels that were existing by then. As much as there is no law prohibiting the existing businesses to follow suit, which in one way or another they participate in t</w:t>
      </w:r>
      <w:r w:rsidRPr="0036400E">
        <w:rPr>
          <w:rFonts w:ascii="Times New Roman" w:hAnsi="Times New Roman" w:cs="Times New Roman"/>
          <w:color w:val="222222"/>
          <w:sz w:val="24"/>
          <w:szCs w:val="24"/>
          <w:shd w:val="clear" w:color="auto" w:fill="FFFFFF"/>
        </w:rPr>
        <w:t>hrough the sale of excess capacity at a rate that is discounted, the share economy does not bring anything new for the consumers.   When doing shopping based on discounts and bargains, more often consumers tend to get attracted to the cheapest model of get</w:t>
      </w:r>
      <w:r w:rsidRPr="0036400E">
        <w:rPr>
          <w:rFonts w:ascii="Times New Roman" w:hAnsi="Times New Roman" w:cs="Times New Roman"/>
          <w:color w:val="222222"/>
          <w:sz w:val="24"/>
          <w:szCs w:val="24"/>
          <w:shd w:val="clear" w:color="auto" w:fill="FFFFFF"/>
        </w:rPr>
        <w:t xml:space="preserve">ting products or services in regard </w:t>
      </w:r>
      <w:r w:rsidR="002877FE">
        <w:rPr>
          <w:rFonts w:ascii="Times New Roman" w:hAnsi="Times New Roman" w:cs="Times New Roman"/>
          <w:color w:val="222222"/>
          <w:sz w:val="24"/>
          <w:szCs w:val="24"/>
          <w:shd w:val="clear" w:color="auto" w:fill="FFFFFF"/>
        </w:rPr>
        <w:t xml:space="preserve">to </w:t>
      </w:r>
      <w:r w:rsidRPr="0036400E">
        <w:rPr>
          <w:rFonts w:ascii="Times New Roman" w:hAnsi="Times New Roman" w:cs="Times New Roman"/>
          <w:color w:val="222222"/>
          <w:sz w:val="24"/>
          <w:szCs w:val="24"/>
          <w:shd w:val="clear" w:color="auto" w:fill="FFFFFF"/>
        </w:rPr>
        <w:t xml:space="preserve">the customers' value of buying. Although from a distance the share economy may appear to provide consumers with goods </w:t>
      </w:r>
      <w:r w:rsidRPr="0036400E">
        <w:rPr>
          <w:rFonts w:ascii="Times New Roman" w:hAnsi="Times New Roman" w:cs="Times New Roman"/>
          <w:color w:val="222222"/>
          <w:sz w:val="24"/>
          <w:szCs w:val="24"/>
          <w:shd w:val="clear" w:color="auto" w:fill="FFFFFF"/>
        </w:rPr>
        <w:lastRenderedPageBreak/>
        <w:t>having a cheaper alternative, they fail to give the value that a customer would get from an officia</w:t>
      </w:r>
      <w:r w:rsidRPr="0036400E">
        <w:rPr>
          <w:rFonts w:ascii="Times New Roman" w:hAnsi="Times New Roman" w:cs="Times New Roman"/>
          <w:color w:val="222222"/>
          <w:sz w:val="24"/>
          <w:szCs w:val="24"/>
          <w:shd w:val="clear" w:color="auto" w:fill="FFFFFF"/>
        </w:rPr>
        <w:t xml:space="preserve">l corporation (Cohen &amp; Kietzmann, 2014). </w:t>
      </w:r>
    </w:p>
    <w:p w14:paraId="5F3A9DFD" w14:textId="60201671" w:rsidR="0036400E" w:rsidRPr="0036400E" w:rsidRDefault="003029FD" w:rsidP="00606C94">
      <w:pPr>
        <w:spacing w:line="480" w:lineRule="auto"/>
        <w:ind w:firstLine="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Many consumers want a value that is accompanied by the worth of a product. Therefore, consumers perception of the value of a commodity is not tied on its price, but it is worth it. With the share economy, it is bel</w:t>
      </w:r>
      <w:r w:rsidRPr="0036400E">
        <w:rPr>
          <w:rFonts w:ascii="Times New Roman" w:hAnsi="Times New Roman" w:cs="Times New Roman"/>
          <w:color w:val="222222"/>
          <w:sz w:val="24"/>
          <w:szCs w:val="24"/>
          <w:shd w:val="clear" w:color="auto" w:fill="FFFFFF"/>
        </w:rPr>
        <w:t xml:space="preserve">ieved that consumers risk venturing into the unknown </w:t>
      </w:r>
      <w:r w:rsidR="00400391">
        <w:rPr>
          <w:rFonts w:ascii="Times New Roman" w:hAnsi="Times New Roman" w:cs="Times New Roman"/>
          <w:color w:val="222222"/>
          <w:sz w:val="24"/>
          <w:szCs w:val="24"/>
          <w:shd w:val="clear" w:color="auto" w:fill="FFFFFF"/>
        </w:rPr>
        <w:t>enterprises</w:t>
      </w:r>
      <w:r w:rsidRPr="0036400E">
        <w:rPr>
          <w:rFonts w:ascii="Times New Roman" w:hAnsi="Times New Roman" w:cs="Times New Roman"/>
          <w:color w:val="222222"/>
          <w:sz w:val="24"/>
          <w:szCs w:val="24"/>
          <w:shd w:val="clear" w:color="auto" w:fill="FFFFFF"/>
        </w:rPr>
        <w:t>. The consumers have no option to conduct a google search to determine the authenticity of a product or service before transacting. Consequentially, consumers fail to notice what they are tran</w:t>
      </w:r>
      <w:r w:rsidRPr="0036400E">
        <w:rPr>
          <w:rFonts w:ascii="Times New Roman" w:hAnsi="Times New Roman" w:cs="Times New Roman"/>
          <w:color w:val="222222"/>
          <w:sz w:val="24"/>
          <w:szCs w:val="24"/>
          <w:shd w:val="clear" w:color="auto" w:fill="FFFFFF"/>
        </w:rPr>
        <w:t xml:space="preserve">sacting into until when it is too late beyond repair. All in all, the share economy does not create any new value for consumers. It only replaces the existing value in business. </w:t>
      </w:r>
    </w:p>
    <w:p w14:paraId="35749CA9" w14:textId="77777777" w:rsidR="0036400E" w:rsidRPr="0036400E" w:rsidRDefault="0036400E" w:rsidP="0036400E">
      <w:pPr>
        <w:spacing w:line="480" w:lineRule="auto"/>
        <w:rPr>
          <w:rFonts w:ascii="Times New Roman" w:hAnsi="Times New Roman" w:cs="Times New Roman"/>
          <w:color w:val="222222"/>
          <w:sz w:val="24"/>
          <w:szCs w:val="24"/>
          <w:shd w:val="clear" w:color="auto" w:fill="FFFFFF"/>
        </w:rPr>
      </w:pPr>
    </w:p>
    <w:p w14:paraId="16D55F0A" w14:textId="77777777" w:rsidR="0036400E" w:rsidRPr="0036400E" w:rsidRDefault="0036400E" w:rsidP="0036400E">
      <w:pPr>
        <w:spacing w:line="480" w:lineRule="auto"/>
        <w:rPr>
          <w:rFonts w:ascii="Times New Roman" w:hAnsi="Times New Roman" w:cs="Times New Roman"/>
          <w:color w:val="222222"/>
          <w:sz w:val="24"/>
          <w:szCs w:val="24"/>
          <w:shd w:val="clear" w:color="auto" w:fill="FFFFFF"/>
        </w:rPr>
      </w:pPr>
    </w:p>
    <w:p w14:paraId="63338249" w14:textId="77777777" w:rsidR="0036400E" w:rsidRPr="0036400E" w:rsidRDefault="0036400E" w:rsidP="0036400E">
      <w:pPr>
        <w:spacing w:line="480" w:lineRule="auto"/>
        <w:rPr>
          <w:rFonts w:ascii="Times New Roman" w:hAnsi="Times New Roman" w:cs="Times New Roman"/>
          <w:color w:val="222222"/>
          <w:sz w:val="24"/>
          <w:szCs w:val="24"/>
          <w:shd w:val="clear" w:color="auto" w:fill="FFFFFF"/>
        </w:rPr>
      </w:pPr>
    </w:p>
    <w:p w14:paraId="679E1B9F" w14:textId="77777777" w:rsidR="0036400E" w:rsidRPr="0036400E" w:rsidRDefault="0036400E" w:rsidP="0036400E">
      <w:pPr>
        <w:spacing w:line="480" w:lineRule="auto"/>
        <w:rPr>
          <w:rFonts w:ascii="Times New Roman" w:hAnsi="Times New Roman" w:cs="Times New Roman"/>
          <w:color w:val="222222"/>
          <w:sz w:val="24"/>
          <w:szCs w:val="24"/>
          <w:shd w:val="clear" w:color="auto" w:fill="FFFFFF"/>
        </w:rPr>
      </w:pPr>
    </w:p>
    <w:p w14:paraId="248FE21A" w14:textId="77777777" w:rsidR="0036400E" w:rsidRPr="0036400E" w:rsidRDefault="0036400E" w:rsidP="0036400E">
      <w:pPr>
        <w:spacing w:line="480" w:lineRule="auto"/>
        <w:rPr>
          <w:rFonts w:ascii="Times New Roman" w:hAnsi="Times New Roman" w:cs="Times New Roman"/>
          <w:color w:val="222222"/>
          <w:sz w:val="24"/>
          <w:szCs w:val="24"/>
          <w:shd w:val="clear" w:color="auto" w:fill="FFFFFF"/>
        </w:rPr>
      </w:pPr>
    </w:p>
    <w:p w14:paraId="742992F0" w14:textId="77777777" w:rsidR="0036400E" w:rsidRPr="0036400E" w:rsidRDefault="0036400E" w:rsidP="0036400E">
      <w:pPr>
        <w:spacing w:line="480" w:lineRule="auto"/>
        <w:rPr>
          <w:rFonts w:ascii="Times New Roman" w:hAnsi="Times New Roman" w:cs="Times New Roman"/>
          <w:color w:val="222222"/>
          <w:sz w:val="24"/>
          <w:szCs w:val="24"/>
          <w:shd w:val="clear" w:color="auto" w:fill="FFFFFF"/>
        </w:rPr>
      </w:pPr>
    </w:p>
    <w:p w14:paraId="4429D8D0" w14:textId="77777777" w:rsidR="00D34295" w:rsidRDefault="00D34295">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A43EB77" w14:textId="77F66FBF" w:rsidR="00606C94" w:rsidRPr="00613577" w:rsidRDefault="003029FD" w:rsidP="00D34295">
      <w:pPr>
        <w:spacing w:line="480" w:lineRule="auto"/>
        <w:jc w:val="center"/>
        <w:rPr>
          <w:rFonts w:ascii="Times New Roman" w:hAnsi="Times New Roman" w:cs="Times New Roman"/>
          <w:color w:val="222222"/>
          <w:sz w:val="24"/>
          <w:szCs w:val="24"/>
          <w:shd w:val="clear" w:color="auto" w:fill="FFFFFF"/>
        </w:rPr>
      </w:pPr>
      <w:bookmarkStart w:id="0" w:name="_GoBack"/>
      <w:bookmarkEnd w:id="0"/>
      <w:r w:rsidRPr="0036400E">
        <w:rPr>
          <w:rFonts w:ascii="Times New Roman" w:hAnsi="Times New Roman" w:cs="Times New Roman"/>
          <w:color w:val="222222"/>
          <w:sz w:val="24"/>
          <w:szCs w:val="24"/>
          <w:shd w:val="clear" w:color="auto" w:fill="FFFFFF"/>
        </w:rPr>
        <w:lastRenderedPageBreak/>
        <w:t>Reference</w:t>
      </w:r>
      <w:r>
        <w:rPr>
          <w:rFonts w:ascii="Times New Roman" w:hAnsi="Times New Roman" w:cs="Times New Roman"/>
          <w:color w:val="222222"/>
          <w:sz w:val="24"/>
          <w:szCs w:val="24"/>
          <w:shd w:val="clear" w:color="auto" w:fill="FFFFFF"/>
        </w:rPr>
        <w:t>s</w:t>
      </w:r>
    </w:p>
    <w:p w14:paraId="2AAD1377" w14:textId="77777777" w:rsidR="00606C94" w:rsidRPr="0036400E" w:rsidRDefault="003029FD" w:rsidP="00606C94">
      <w:pPr>
        <w:spacing w:line="480" w:lineRule="auto"/>
        <w:ind w:left="720" w:hanging="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Cohen, B., &amp; Kietzmann, J. (2014).</w:t>
      </w:r>
      <w:r w:rsidRPr="0036400E">
        <w:rPr>
          <w:rFonts w:ascii="Times New Roman" w:hAnsi="Times New Roman" w:cs="Times New Roman"/>
          <w:color w:val="222222"/>
          <w:sz w:val="24"/>
          <w:szCs w:val="24"/>
          <w:shd w:val="clear" w:color="auto" w:fill="FFFFFF"/>
        </w:rPr>
        <w:t xml:space="preserve"> Ride on! Mobility business models for the sharing economy. </w:t>
      </w:r>
      <w:r w:rsidRPr="0036400E">
        <w:rPr>
          <w:rFonts w:ascii="Times New Roman" w:hAnsi="Times New Roman" w:cs="Times New Roman"/>
          <w:i/>
          <w:iCs/>
          <w:color w:val="222222"/>
          <w:sz w:val="24"/>
          <w:szCs w:val="24"/>
          <w:shd w:val="clear" w:color="auto" w:fill="FFFFFF"/>
        </w:rPr>
        <w:t>Organization &amp; Environment</w:t>
      </w:r>
      <w:r w:rsidRPr="0036400E">
        <w:rPr>
          <w:rFonts w:ascii="Times New Roman" w:hAnsi="Times New Roman" w:cs="Times New Roman"/>
          <w:color w:val="222222"/>
          <w:sz w:val="24"/>
          <w:szCs w:val="24"/>
          <w:shd w:val="clear" w:color="auto" w:fill="FFFFFF"/>
        </w:rPr>
        <w:t>, </w:t>
      </w:r>
      <w:r w:rsidRPr="0036400E">
        <w:rPr>
          <w:rFonts w:ascii="Times New Roman" w:hAnsi="Times New Roman" w:cs="Times New Roman"/>
          <w:i/>
          <w:iCs/>
          <w:color w:val="222222"/>
          <w:sz w:val="24"/>
          <w:szCs w:val="24"/>
          <w:shd w:val="clear" w:color="auto" w:fill="FFFFFF"/>
        </w:rPr>
        <w:t>27</w:t>
      </w:r>
      <w:r w:rsidRPr="0036400E">
        <w:rPr>
          <w:rFonts w:ascii="Times New Roman" w:hAnsi="Times New Roman" w:cs="Times New Roman"/>
          <w:color w:val="222222"/>
          <w:sz w:val="24"/>
          <w:szCs w:val="24"/>
          <w:shd w:val="clear" w:color="auto" w:fill="FFFFFF"/>
        </w:rPr>
        <w:t>(3), 279-296.</w:t>
      </w:r>
    </w:p>
    <w:p w14:paraId="4CD090E6" w14:textId="77777777" w:rsidR="00606C94" w:rsidRPr="0036400E" w:rsidRDefault="003029FD" w:rsidP="00606C94">
      <w:pPr>
        <w:spacing w:line="480" w:lineRule="auto"/>
        <w:ind w:left="720" w:hanging="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 xml:space="preserve">Geron, T., (2013). Airbnb And the Unstoppable Rise Of The Share Economy: Forbes. Retrieved from </w:t>
      </w:r>
      <w:hyperlink r:id="rId7" w:anchor="8bdf818aae3d" w:history="1">
        <w:r w:rsidRPr="0036400E">
          <w:rPr>
            <w:rStyle w:val="Hyperlink"/>
            <w:rFonts w:ascii="Times New Roman" w:hAnsi="Times New Roman" w:cs="Times New Roman"/>
            <w:sz w:val="24"/>
            <w:szCs w:val="24"/>
            <w:shd w:val="clear" w:color="auto" w:fill="FFFFFF"/>
          </w:rPr>
          <w:t>https://www.forbes.com/sites/tomiogeron/2013/01/23/airbnb-and-the-unstoppable-rise-of-the-share-economy/#8bdf818aae3d</w:t>
        </w:r>
      </w:hyperlink>
      <w:r w:rsidRPr="0036400E">
        <w:rPr>
          <w:rFonts w:ascii="Times New Roman" w:hAnsi="Times New Roman" w:cs="Times New Roman"/>
          <w:color w:val="222222"/>
          <w:sz w:val="24"/>
          <w:szCs w:val="24"/>
          <w:shd w:val="clear" w:color="auto" w:fill="FFFFFF"/>
        </w:rPr>
        <w:t xml:space="preserve"> </w:t>
      </w:r>
    </w:p>
    <w:p w14:paraId="7853AB22" w14:textId="77777777" w:rsidR="00606C94" w:rsidRPr="0036400E" w:rsidRDefault="003029FD" w:rsidP="00606C94">
      <w:pPr>
        <w:spacing w:line="480" w:lineRule="auto"/>
        <w:ind w:left="720" w:hanging="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Heinrichs, H. (2013). Sharing economy: a potential new</w:t>
      </w:r>
      <w:r w:rsidRPr="0036400E">
        <w:rPr>
          <w:rFonts w:ascii="Times New Roman" w:hAnsi="Times New Roman" w:cs="Times New Roman"/>
          <w:color w:val="222222"/>
          <w:sz w:val="24"/>
          <w:szCs w:val="24"/>
          <w:shd w:val="clear" w:color="auto" w:fill="FFFFFF"/>
        </w:rPr>
        <w:t xml:space="preserve"> pathway to sustainability. </w:t>
      </w:r>
      <w:r w:rsidRPr="0036400E">
        <w:rPr>
          <w:rFonts w:ascii="Times New Roman" w:hAnsi="Times New Roman" w:cs="Times New Roman"/>
          <w:i/>
          <w:iCs/>
          <w:color w:val="222222"/>
          <w:sz w:val="24"/>
          <w:szCs w:val="24"/>
          <w:shd w:val="clear" w:color="auto" w:fill="FFFFFF"/>
        </w:rPr>
        <w:t>GAIA-Ecological Perspectives for Science and Society</w:t>
      </w:r>
      <w:r w:rsidRPr="0036400E">
        <w:rPr>
          <w:rFonts w:ascii="Times New Roman" w:hAnsi="Times New Roman" w:cs="Times New Roman"/>
          <w:color w:val="222222"/>
          <w:sz w:val="24"/>
          <w:szCs w:val="24"/>
          <w:shd w:val="clear" w:color="auto" w:fill="FFFFFF"/>
        </w:rPr>
        <w:t>, </w:t>
      </w:r>
      <w:r w:rsidRPr="0036400E">
        <w:rPr>
          <w:rFonts w:ascii="Times New Roman" w:hAnsi="Times New Roman" w:cs="Times New Roman"/>
          <w:i/>
          <w:iCs/>
          <w:color w:val="222222"/>
          <w:sz w:val="24"/>
          <w:szCs w:val="24"/>
          <w:shd w:val="clear" w:color="auto" w:fill="FFFFFF"/>
        </w:rPr>
        <w:t>22</w:t>
      </w:r>
      <w:r w:rsidRPr="0036400E">
        <w:rPr>
          <w:rFonts w:ascii="Times New Roman" w:hAnsi="Times New Roman" w:cs="Times New Roman"/>
          <w:color w:val="222222"/>
          <w:sz w:val="24"/>
          <w:szCs w:val="24"/>
          <w:shd w:val="clear" w:color="auto" w:fill="FFFFFF"/>
        </w:rPr>
        <w:t>(4), 228-231.</w:t>
      </w:r>
    </w:p>
    <w:p w14:paraId="3CD9208D" w14:textId="77777777" w:rsidR="00606C94" w:rsidRPr="0036400E" w:rsidRDefault="003029FD" w:rsidP="00606C94">
      <w:pPr>
        <w:spacing w:line="480" w:lineRule="auto"/>
        <w:ind w:left="720" w:hanging="720"/>
        <w:rPr>
          <w:rFonts w:ascii="Times New Roman" w:hAnsi="Times New Roman" w:cs="Times New Roman"/>
          <w:color w:val="222222"/>
          <w:sz w:val="24"/>
          <w:szCs w:val="24"/>
          <w:shd w:val="clear" w:color="auto" w:fill="FFFFFF"/>
        </w:rPr>
      </w:pPr>
      <w:r w:rsidRPr="0036400E">
        <w:rPr>
          <w:rFonts w:ascii="Times New Roman" w:hAnsi="Times New Roman" w:cs="Times New Roman"/>
          <w:color w:val="222222"/>
          <w:sz w:val="24"/>
          <w:szCs w:val="24"/>
          <w:shd w:val="clear" w:color="auto" w:fill="FFFFFF"/>
        </w:rPr>
        <w:t>Zekanovic-Korona, L., &amp; Grzunov, J. (2014, May). Evaluation of shared digital economy adoption: Case of Airbnb. In </w:t>
      </w:r>
      <w:r w:rsidRPr="0036400E">
        <w:rPr>
          <w:rFonts w:ascii="Times New Roman" w:hAnsi="Times New Roman" w:cs="Times New Roman"/>
          <w:i/>
          <w:iCs/>
          <w:color w:val="222222"/>
          <w:sz w:val="24"/>
          <w:szCs w:val="24"/>
          <w:shd w:val="clear" w:color="auto" w:fill="FFFFFF"/>
        </w:rPr>
        <w:t>2014 37th International Convention on Infor</w:t>
      </w:r>
      <w:r w:rsidRPr="0036400E">
        <w:rPr>
          <w:rFonts w:ascii="Times New Roman" w:hAnsi="Times New Roman" w:cs="Times New Roman"/>
          <w:i/>
          <w:iCs/>
          <w:color w:val="222222"/>
          <w:sz w:val="24"/>
          <w:szCs w:val="24"/>
          <w:shd w:val="clear" w:color="auto" w:fill="FFFFFF"/>
        </w:rPr>
        <w:t>mation and Communication Technology, Electronics and Microelectronics (MIPRO)</w:t>
      </w:r>
      <w:r w:rsidRPr="0036400E">
        <w:rPr>
          <w:rFonts w:ascii="Times New Roman" w:hAnsi="Times New Roman" w:cs="Times New Roman"/>
          <w:color w:val="222222"/>
          <w:sz w:val="24"/>
          <w:szCs w:val="24"/>
          <w:shd w:val="clear" w:color="auto" w:fill="FFFFFF"/>
        </w:rPr>
        <w:t> (pp. 1574-1579). IEEE.</w:t>
      </w:r>
    </w:p>
    <w:sectPr w:rsidR="00606C94" w:rsidRPr="0036400E" w:rsidSect="00606C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8BC0B" w14:textId="77777777" w:rsidR="003029FD" w:rsidRDefault="003029FD">
      <w:pPr>
        <w:spacing w:after="0" w:line="240" w:lineRule="auto"/>
      </w:pPr>
      <w:r>
        <w:separator/>
      </w:r>
    </w:p>
  </w:endnote>
  <w:endnote w:type="continuationSeparator" w:id="0">
    <w:p w14:paraId="26F2A891" w14:textId="77777777" w:rsidR="003029FD" w:rsidRDefault="00302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C20F65" w14:textId="77777777" w:rsidR="003029FD" w:rsidRDefault="003029FD">
      <w:pPr>
        <w:spacing w:after="0" w:line="240" w:lineRule="auto"/>
      </w:pPr>
      <w:r>
        <w:separator/>
      </w:r>
    </w:p>
  </w:footnote>
  <w:footnote w:type="continuationSeparator" w:id="0">
    <w:p w14:paraId="446292AA" w14:textId="77777777" w:rsidR="003029FD" w:rsidRDefault="003029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703CE" w14:textId="1C3288FE" w:rsidR="002523C0" w:rsidRPr="00606C94" w:rsidRDefault="003029FD">
    <w:pPr>
      <w:pStyle w:val="Header"/>
      <w:rPr>
        <w:rFonts w:ascii="Times New Roman" w:hAnsi="Times New Roman" w:cs="Times New Roman"/>
        <w:sz w:val="24"/>
        <w:szCs w:val="24"/>
      </w:rPr>
    </w:pPr>
    <w:r w:rsidRPr="00606C94">
      <w:rPr>
        <w:rFonts w:ascii="Times New Roman" w:hAnsi="Times New Roman" w:cs="Times New Roman"/>
        <w:sz w:val="24"/>
        <w:szCs w:val="24"/>
      </w:rPr>
      <w:t>SHARE ECONOMY BUSINESS</w:t>
    </w:r>
    <w:r>
      <w:rPr>
        <w:rFonts w:ascii="Times New Roman" w:hAnsi="Times New Roman" w:cs="Times New Roman"/>
        <w:sz w:val="24"/>
        <w:szCs w:val="24"/>
      </w:rPr>
      <w:tab/>
    </w:r>
    <w:r>
      <w:rPr>
        <w:rFonts w:ascii="Times New Roman" w:hAnsi="Times New Roman" w:cs="Times New Roman"/>
        <w:sz w:val="24"/>
        <w:szCs w:val="24"/>
      </w:rPr>
      <w:tab/>
    </w:r>
    <w:r w:rsidRPr="00606C94">
      <w:rPr>
        <w:rFonts w:ascii="Times New Roman" w:hAnsi="Times New Roman" w:cs="Times New Roman"/>
        <w:sz w:val="24"/>
        <w:szCs w:val="24"/>
      </w:rPr>
      <w:fldChar w:fldCharType="begin"/>
    </w:r>
    <w:r w:rsidRPr="00606C94">
      <w:rPr>
        <w:rFonts w:ascii="Times New Roman" w:hAnsi="Times New Roman" w:cs="Times New Roman"/>
        <w:sz w:val="24"/>
        <w:szCs w:val="24"/>
      </w:rPr>
      <w:instrText xml:space="preserve"> PAGE   \* MERGEFORMAT </w:instrText>
    </w:r>
    <w:r w:rsidRPr="00606C94">
      <w:rPr>
        <w:rFonts w:ascii="Times New Roman" w:hAnsi="Times New Roman" w:cs="Times New Roman"/>
        <w:sz w:val="24"/>
        <w:szCs w:val="24"/>
      </w:rPr>
      <w:fldChar w:fldCharType="separate"/>
    </w:r>
    <w:r w:rsidR="00D34295">
      <w:rPr>
        <w:rFonts w:ascii="Times New Roman" w:hAnsi="Times New Roman" w:cs="Times New Roman"/>
        <w:noProof/>
        <w:sz w:val="24"/>
        <w:szCs w:val="24"/>
      </w:rPr>
      <w:t>5</w:t>
    </w:r>
    <w:r w:rsidRPr="00606C9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FF72B" w14:textId="2723AB05" w:rsidR="002523C0" w:rsidRPr="00606C94" w:rsidRDefault="003029FD">
    <w:pPr>
      <w:pStyle w:val="Header"/>
      <w:rPr>
        <w:rFonts w:ascii="Times New Roman" w:hAnsi="Times New Roman" w:cs="Times New Roman"/>
        <w:sz w:val="24"/>
        <w:szCs w:val="24"/>
      </w:rPr>
    </w:pPr>
    <w:r w:rsidRPr="00606C94">
      <w:rPr>
        <w:rFonts w:ascii="Times New Roman" w:hAnsi="Times New Roman" w:cs="Times New Roman"/>
        <w:sz w:val="24"/>
        <w:szCs w:val="24"/>
      </w:rPr>
      <w:t xml:space="preserve">Running head: SHARE ECONOMY </w:t>
    </w:r>
    <w:r w:rsidRPr="00606C94">
      <w:rPr>
        <w:rFonts w:ascii="Times New Roman" w:hAnsi="Times New Roman" w:cs="Times New Roman"/>
        <w:sz w:val="24"/>
        <w:szCs w:val="24"/>
      </w:rPr>
      <w:t>BUSINESS</w:t>
    </w:r>
    <w:r>
      <w:rPr>
        <w:rFonts w:ascii="Times New Roman" w:hAnsi="Times New Roman" w:cs="Times New Roman"/>
        <w:sz w:val="24"/>
        <w:szCs w:val="24"/>
      </w:rPr>
      <w:tab/>
    </w:r>
    <w:r w:rsidRPr="00606C94">
      <w:rPr>
        <w:rFonts w:ascii="Times New Roman" w:hAnsi="Times New Roman" w:cs="Times New Roman"/>
        <w:sz w:val="24"/>
        <w:szCs w:val="24"/>
      </w:rPr>
      <w:t xml:space="preserve"> </w:t>
    </w:r>
    <w:r w:rsidRPr="00606C94">
      <w:rPr>
        <w:rFonts w:ascii="Times New Roman" w:hAnsi="Times New Roman" w:cs="Times New Roman"/>
        <w:sz w:val="24"/>
        <w:szCs w:val="24"/>
      </w:rPr>
      <w:fldChar w:fldCharType="begin"/>
    </w:r>
    <w:r w:rsidRPr="00606C94">
      <w:rPr>
        <w:rFonts w:ascii="Times New Roman" w:hAnsi="Times New Roman" w:cs="Times New Roman"/>
        <w:sz w:val="24"/>
        <w:szCs w:val="24"/>
      </w:rPr>
      <w:instrText xml:space="preserve"> PAGE   \* MERGEFORMAT </w:instrText>
    </w:r>
    <w:r w:rsidRPr="00606C94">
      <w:rPr>
        <w:rFonts w:ascii="Times New Roman" w:hAnsi="Times New Roman" w:cs="Times New Roman"/>
        <w:sz w:val="24"/>
        <w:szCs w:val="24"/>
      </w:rPr>
      <w:fldChar w:fldCharType="separate"/>
    </w:r>
    <w:r w:rsidR="00D34295">
      <w:rPr>
        <w:rFonts w:ascii="Times New Roman" w:hAnsi="Times New Roman" w:cs="Times New Roman"/>
        <w:noProof/>
        <w:sz w:val="24"/>
        <w:szCs w:val="24"/>
      </w:rPr>
      <w:t>1</w:t>
    </w:r>
    <w:r w:rsidRPr="00606C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B86"/>
    <w:rsid w:val="00080B86"/>
    <w:rsid w:val="002414E8"/>
    <w:rsid w:val="002523C0"/>
    <w:rsid w:val="002877FE"/>
    <w:rsid w:val="003029FD"/>
    <w:rsid w:val="0036400E"/>
    <w:rsid w:val="00400391"/>
    <w:rsid w:val="00531F3C"/>
    <w:rsid w:val="00557B80"/>
    <w:rsid w:val="00606C94"/>
    <w:rsid w:val="00613577"/>
    <w:rsid w:val="007043E8"/>
    <w:rsid w:val="00774138"/>
    <w:rsid w:val="007A1E44"/>
    <w:rsid w:val="007D16A7"/>
    <w:rsid w:val="00811280"/>
    <w:rsid w:val="008B4404"/>
    <w:rsid w:val="00900F35"/>
    <w:rsid w:val="009D59FF"/>
    <w:rsid w:val="00B63044"/>
    <w:rsid w:val="00C767B6"/>
    <w:rsid w:val="00D34295"/>
    <w:rsid w:val="00DA3677"/>
    <w:rsid w:val="00DC72BC"/>
    <w:rsid w:val="00E0125A"/>
    <w:rsid w:val="00E73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00E"/>
    <w:rPr>
      <w:color w:val="0563C1" w:themeColor="hyperlink"/>
      <w:u w:val="single"/>
    </w:rPr>
  </w:style>
  <w:style w:type="character" w:customStyle="1" w:styleId="UnresolvedMention">
    <w:name w:val="Unresolved Mention"/>
    <w:basedOn w:val="DefaultParagraphFont"/>
    <w:uiPriority w:val="99"/>
    <w:semiHidden/>
    <w:unhideWhenUsed/>
    <w:rsid w:val="0036400E"/>
    <w:rPr>
      <w:color w:val="605E5C"/>
      <w:shd w:val="clear" w:color="auto" w:fill="E1DFDD"/>
    </w:rPr>
  </w:style>
  <w:style w:type="paragraph" w:styleId="Header">
    <w:name w:val="header"/>
    <w:basedOn w:val="Normal"/>
    <w:link w:val="HeaderChar"/>
    <w:uiPriority w:val="99"/>
    <w:unhideWhenUsed/>
    <w:rsid w:val="00606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C94"/>
    <w:rPr>
      <w:lang w:val="en-GB"/>
    </w:rPr>
  </w:style>
  <w:style w:type="paragraph" w:styleId="Footer">
    <w:name w:val="footer"/>
    <w:basedOn w:val="Normal"/>
    <w:link w:val="FooterChar"/>
    <w:uiPriority w:val="99"/>
    <w:unhideWhenUsed/>
    <w:rsid w:val="00606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C9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00E"/>
    <w:rPr>
      <w:color w:val="0563C1" w:themeColor="hyperlink"/>
      <w:u w:val="single"/>
    </w:rPr>
  </w:style>
  <w:style w:type="character" w:customStyle="1" w:styleId="UnresolvedMention">
    <w:name w:val="Unresolved Mention"/>
    <w:basedOn w:val="DefaultParagraphFont"/>
    <w:uiPriority w:val="99"/>
    <w:semiHidden/>
    <w:unhideWhenUsed/>
    <w:rsid w:val="0036400E"/>
    <w:rPr>
      <w:color w:val="605E5C"/>
      <w:shd w:val="clear" w:color="auto" w:fill="E1DFDD"/>
    </w:rPr>
  </w:style>
  <w:style w:type="paragraph" w:styleId="Header">
    <w:name w:val="header"/>
    <w:basedOn w:val="Normal"/>
    <w:link w:val="HeaderChar"/>
    <w:uiPriority w:val="99"/>
    <w:unhideWhenUsed/>
    <w:rsid w:val="00606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C94"/>
    <w:rPr>
      <w:lang w:val="en-GB"/>
    </w:rPr>
  </w:style>
  <w:style w:type="paragraph" w:styleId="Footer">
    <w:name w:val="footer"/>
    <w:basedOn w:val="Normal"/>
    <w:link w:val="FooterChar"/>
    <w:uiPriority w:val="99"/>
    <w:unhideWhenUsed/>
    <w:rsid w:val="00606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C9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tomiogeron/2013/01/23/airbnb-and-the-unstoppable-rise-of-the-share-econom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550</TotalTime>
  <Pages>6</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2019-04-20T20:31:00Z</dcterms:created>
  <dcterms:modified xsi:type="dcterms:W3CDTF">2019-04-21T14:23:00Z</dcterms:modified>
</cp:coreProperties>
</file>